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3BA8" w:rsidRDefault="00000000">
      <w:pPr>
        <w:pStyle w:val="aa"/>
      </w:pPr>
      <w:r>
        <w:t>Практическое задание (Лекция 12): Мини-проект – автоматизированный модуль</w:t>
      </w:r>
    </w:p>
    <w:p w:rsidR="006B3BA8" w:rsidRDefault="00000000">
      <w:pPr>
        <w:pStyle w:val="1"/>
      </w:pPr>
      <w:r>
        <w:t>Условие задачи</w:t>
      </w:r>
    </w:p>
    <w:p w:rsidR="006B3BA8" w:rsidRDefault="00000000">
      <w:r>
        <w:t>Необходимо разработать мини-систему автоматизации, которая управляет насосом в зависимости от уровня жидкости в баке.</w:t>
      </w:r>
      <w:r>
        <w:br/>
      </w:r>
      <w:r>
        <w:br/>
        <w:t>Исходные данные:</w:t>
      </w:r>
      <w:r>
        <w:br/>
        <w:t>- Датчик уровня (поплавковый или ультразвуковой).</w:t>
      </w:r>
      <w:r>
        <w:br/>
        <w:t>- Насос, включаемый через пускатель.</w:t>
      </w:r>
      <w:r>
        <w:br/>
        <w:t>- PLC (или микроконтроллер Arduino/ESP32).</w:t>
      </w:r>
      <w:r>
        <w:br/>
        <w:t>- Логика: если уровень &lt;30% → включить насос; если уровень &gt;80% → выключить насос; при аварии датчика – тревога на SCADA.</w:t>
      </w:r>
    </w:p>
    <w:p w:rsidR="006B3BA8" w:rsidRDefault="00000000">
      <w:pPr>
        <w:pStyle w:val="1"/>
      </w:pPr>
      <w:r>
        <w:t>Задание студенту</w:t>
      </w:r>
    </w:p>
    <w:p w:rsidR="006B3BA8" w:rsidRDefault="00000000">
      <w:r>
        <w:t>1) Нарисовать структурную схему: датчик → PLC → пускатель → насос + SCADA.</w:t>
      </w:r>
      <w:r>
        <w:br/>
        <w:t>2) Реализовать алгоритм управления в PLC (LD/FBD или ST).</w:t>
      </w:r>
      <w:r>
        <w:br/>
        <w:t>3) Добавить визуализацию в HMI (уровень – бар-граф, статус насоса, окно тревог).</w:t>
      </w:r>
      <w:r>
        <w:br/>
        <w:t>4) Описать возможное расширение проекта (датчик давления, ручное управление).</w:t>
      </w:r>
      <w:r>
        <w:br/>
        <w:t>5) Подготовить отчёт (3–4 стр.) со схемой, алгоритмом и скриншотами HMI.</w:t>
      </w:r>
    </w:p>
    <w:p w:rsidR="006B3BA8" w:rsidRDefault="00000000">
      <w:pPr>
        <w:pStyle w:val="1"/>
      </w:pPr>
      <w:r>
        <w:lastRenderedPageBreak/>
        <w:t>Структурная схема</w:t>
      </w:r>
    </w:p>
    <w:p w:rsidR="006B3BA8" w:rsidRDefault="00000000">
      <w:r>
        <w:rPr>
          <w:noProof/>
        </w:rPr>
        <w:drawing>
          <wp:inline distT="0" distB="0" distL="0" distR="0">
            <wp:extent cx="5486400" cy="29925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dule_Task1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BA8" w:rsidRDefault="00000000">
      <w:r>
        <w:t>Рис. 1. Мини-проект: автоматизированный модуль управления насосом</w:t>
      </w:r>
    </w:p>
    <w:p w:rsidR="006B3BA8" w:rsidRDefault="00000000">
      <w:pPr>
        <w:pStyle w:val="1"/>
      </w:pPr>
      <w:r>
        <w:t>Ожидаемый результат</w:t>
      </w:r>
    </w:p>
    <w:p w:rsidR="006B3BA8" w:rsidRDefault="00000000">
      <w:r>
        <w:t>- Структурная схема модуля.</w:t>
      </w:r>
      <w:r>
        <w:br/>
        <w:t>- Алгоритм управления насосом.</w:t>
      </w:r>
      <w:r>
        <w:br/>
        <w:t>- Экран HMI с отображением уровня, состояния и аварий.</w:t>
      </w:r>
      <w:r>
        <w:br/>
        <w:t>- Отчёт (3–4 страницы).</w:t>
      </w:r>
    </w:p>
    <w:sectPr w:rsidR="006B3BA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429011">
    <w:abstractNumId w:val="8"/>
  </w:num>
  <w:num w:numId="2" w16cid:durableId="550074911">
    <w:abstractNumId w:val="6"/>
  </w:num>
  <w:num w:numId="3" w16cid:durableId="277417347">
    <w:abstractNumId w:val="5"/>
  </w:num>
  <w:num w:numId="4" w16cid:durableId="155995116">
    <w:abstractNumId w:val="4"/>
  </w:num>
  <w:num w:numId="5" w16cid:durableId="1046830340">
    <w:abstractNumId w:val="7"/>
  </w:num>
  <w:num w:numId="6" w16cid:durableId="1689482146">
    <w:abstractNumId w:val="3"/>
  </w:num>
  <w:num w:numId="7" w16cid:durableId="1588348098">
    <w:abstractNumId w:val="2"/>
  </w:num>
  <w:num w:numId="8" w16cid:durableId="1973054831">
    <w:abstractNumId w:val="1"/>
  </w:num>
  <w:num w:numId="9" w16cid:durableId="142697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51CC1"/>
    <w:rsid w:val="00407C06"/>
    <w:rsid w:val="006B3BA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75506A7-2B5F-B447-8EE4-45ED65C5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2025-09-01T17:56:00Z</dcterms:created>
  <dcterms:modified xsi:type="dcterms:W3CDTF">2025-09-01T17:56:00Z</dcterms:modified>
  <cp:category/>
</cp:coreProperties>
</file>